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A4342" w14:textId="77777777" w:rsidR="000A2C48" w:rsidRDefault="000A2C48" w:rsidP="0085148E">
      <w:pPr>
        <w:rPr>
          <w:rFonts w:ascii="Lucida Bright" w:eastAsia="Baghdad" w:hAnsi="Lucida Bright" w:cs="Arial"/>
          <w:sz w:val="24"/>
          <w:szCs w:val="24"/>
        </w:rPr>
      </w:pPr>
    </w:p>
    <w:p w14:paraId="1F8A04BE" w14:textId="330DDA3E" w:rsidR="00D12272" w:rsidRPr="000A2C48" w:rsidRDefault="00D12272" w:rsidP="0085148E">
      <w:pPr>
        <w:rPr>
          <w:rFonts w:ascii="Lucida Bright" w:hAnsi="Lucida Bright"/>
          <w:sz w:val="20"/>
          <w:szCs w:val="20"/>
        </w:rPr>
      </w:pPr>
      <w:r w:rsidRPr="000A2C48">
        <w:rPr>
          <w:rFonts w:ascii="Lucida Bright" w:eastAsia="Baghdad" w:hAnsi="Lucida Bright" w:cs="Arial"/>
          <w:sz w:val="20"/>
          <w:szCs w:val="20"/>
        </w:rPr>
        <w:t>UdA1</w:t>
      </w:r>
    </w:p>
    <w:p w14:paraId="0CE4BE66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-IL CONTRATTO</w:t>
      </w:r>
    </w:p>
    <w:p w14:paraId="1283627B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 xml:space="preserve">Conoscenze </w:t>
      </w:r>
    </w:p>
    <w:p w14:paraId="5565B1E5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Nozioni di diritto civile, nozioni di diritto del lavoro, la Costituzione e il lavoro, il contratto di lavoro in generale, il CCNL di categoria.</w:t>
      </w:r>
    </w:p>
    <w:p w14:paraId="39667449" w14:textId="382661E2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Lo statuto dei lavoratori, le organizzazioni sindacali, diritti e doveri dei lavoratori e del datore di lavoro. Il lavoro femminile e la storia della conquista dei diritti civili da parte delle donne.</w:t>
      </w:r>
    </w:p>
    <w:p w14:paraId="2A87E30C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</w:p>
    <w:p w14:paraId="3A1E049F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Capacità</w:t>
      </w:r>
    </w:p>
    <w:p w14:paraId="2CA4299F" w14:textId="3DA02635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 xml:space="preserve">Obbligazioni e contratti in </w:t>
      </w:r>
      <w:r w:rsidR="0085148E" w:rsidRPr="000A2C48">
        <w:rPr>
          <w:rFonts w:ascii="Lucida Bright" w:eastAsia="Baghdad" w:hAnsi="Lucida Bright" w:cs="Arial"/>
        </w:rPr>
        <w:t xml:space="preserve">linee </w:t>
      </w:r>
      <w:r w:rsidRPr="000A2C48">
        <w:rPr>
          <w:rFonts w:ascii="Lucida Bright" w:eastAsia="Baghdad" w:hAnsi="Lucida Bright" w:cs="Arial"/>
        </w:rPr>
        <w:t>general</w:t>
      </w:r>
      <w:r w:rsidR="0085148E" w:rsidRPr="000A2C48">
        <w:rPr>
          <w:rFonts w:ascii="Lucida Bright" w:eastAsia="Baghdad" w:hAnsi="Lucida Bright" w:cs="Arial"/>
        </w:rPr>
        <w:t>i</w:t>
      </w:r>
      <w:r w:rsidRPr="000A2C48">
        <w:rPr>
          <w:rFonts w:ascii="Lucida Bright" w:eastAsia="Baghdad" w:hAnsi="Lucida Bright" w:cs="Arial"/>
        </w:rPr>
        <w:t xml:space="preserve"> </w:t>
      </w:r>
    </w:p>
    <w:p w14:paraId="30DD74C8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Persone fisiche: capacità giuridica e capacità d’agire</w:t>
      </w:r>
    </w:p>
    <w:p w14:paraId="3AD5E317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La legislazione sociale</w:t>
      </w:r>
    </w:p>
    <w:p w14:paraId="3A75B94E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</w:p>
    <w:p w14:paraId="5152B7E8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competenze</w:t>
      </w:r>
    </w:p>
    <w:p w14:paraId="6D661F90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competenze normative di base necessarie per lo svolgimento dell’attività professionale dell’operatore del benessere.</w:t>
      </w:r>
    </w:p>
    <w:p w14:paraId="01D5C0D1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</w:p>
    <w:p w14:paraId="61C15179" w14:textId="59D3D1AE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UdA2</w:t>
      </w:r>
    </w:p>
    <w:p w14:paraId="505F7409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</w:p>
    <w:p w14:paraId="78F35861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-RESPONSABILITA’ PENALE E NORMATIVA SUI COSMETICI</w:t>
      </w:r>
    </w:p>
    <w:p w14:paraId="2A927CA6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</w:p>
    <w:p w14:paraId="50C4A613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Conoscenze</w:t>
      </w:r>
    </w:p>
    <w:p w14:paraId="23240278" w14:textId="1719D4A6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L’igiene pubblica e la tutela della salute. Normativa specifica comunitaria, regionale e nazionale. Nozioni di diritto penale, Principi di diritto comunitario e nazionale.</w:t>
      </w:r>
    </w:p>
    <w:p w14:paraId="377F67B9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</w:p>
    <w:p w14:paraId="2DBAEB8A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 w:cs="Arial"/>
        </w:rPr>
      </w:pPr>
      <w:r w:rsidRPr="000A2C48">
        <w:rPr>
          <w:rFonts w:ascii="Lucida Bright" w:eastAsia="Baghdad" w:hAnsi="Lucida Bright" w:cs="Arial"/>
        </w:rPr>
        <w:t>Capacità</w:t>
      </w:r>
    </w:p>
    <w:p w14:paraId="76EAE3F9" w14:textId="7BB1615B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/>
        </w:rPr>
      </w:pPr>
      <w:r w:rsidRPr="000A2C48">
        <w:rPr>
          <w:rFonts w:ascii="Lucida Bright" w:eastAsia="Baghdad" w:hAnsi="Lucida Bright"/>
        </w:rPr>
        <w:t xml:space="preserve">L’assistenza sanitaria e le assicurazioni previdenziali e antinfortunistiche, la tutela del lavoro femminile e della lavoratrice madre, responsabilità penale e tutela dell’integrità fisica, sicurezza nei luoghi di lavoro </w:t>
      </w:r>
      <w:proofErr w:type="gramStart"/>
      <w:r w:rsidRPr="000A2C48">
        <w:rPr>
          <w:rFonts w:ascii="Lucida Bright" w:eastAsia="Baghdad" w:hAnsi="Lucida Bright"/>
        </w:rPr>
        <w:t xml:space="preserve">( </w:t>
      </w:r>
      <w:proofErr w:type="spellStart"/>
      <w:r w:rsidRPr="000A2C48">
        <w:rPr>
          <w:rFonts w:ascii="Lucida Bright" w:eastAsia="Baghdad" w:hAnsi="Lucida Bright"/>
        </w:rPr>
        <w:t>D</w:t>
      </w:r>
      <w:r w:rsidR="0085148E" w:rsidRPr="000A2C48">
        <w:rPr>
          <w:rFonts w:ascii="Lucida Bright" w:eastAsia="Baghdad" w:hAnsi="Lucida Bright"/>
        </w:rPr>
        <w:t>.</w:t>
      </w:r>
      <w:r w:rsidRPr="000A2C48">
        <w:rPr>
          <w:rFonts w:ascii="Lucida Bright" w:eastAsia="Baghdad" w:hAnsi="Lucida Bright"/>
        </w:rPr>
        <w:t>lgs</w:t>
      </w:r>
      <w:proofErr w:type="spellEnd"/>
      <w:proofErr w:type="gramEnd"/>
      <w:r w:rsidRPr="000A2C48">
        <w:rPr>
          <w:rFonts w:ascii="Lucida Bright" w:eastAsia="Baghdad" w:hAnsi="Lucida Bright"/>
        </w:rPr>
        <w:t xml:space="preserve"> 81/2008).</w:t>
      </w:r>
    </w:p>
    <w:p w14:paraId="2C38B54E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/>
        </w:rPr>
      </w:pPr>
      <w:r w:rsidRPr="000A2C48">
        <w:rPr>
          <w:rFonts w:ascii="Lucida Bright" w:eastAsia="Baghdad" w:hAnsi="Lucida Bright"/>
        </w:rPr>
        <w:t>Cenni sulla normativa comunitaria cosmetici e degli obblighi dello smaltimento rifiuti.</w:t>
      </w:r>
    </w:p>
    <w:p w14:paraId="16902FE7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/>
        </w:rPr>
      </w:pPr>
    </w:p>
    <w:p w14:paraId="348A7E18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/>
        </w:rPr>
      </w:pPr>
      <w:r w:rsidRPr="000A2C48">
        <w:rPr>
          <w:rFonts w:ascii="Lucida Bright" w:eastAsia="Baghdad" w:hAnsi="Lucida Bright"/>
        </w:rPr>
        <w:t>Competenze</w:t>
      </w:r>
    </w:p>
    <w:p w14:paraId="40143C01" w14:textId="77777777" w:rsidR="00D12272" w:rsidRPr="000A2C48" w:rsidRDefault="00D12272" w:rsidP="00D12272">
      <w:pPr>
        <w:pStyle w:val="Testonotaapidipagina"/>
        <w:snapToGrid w:val="0"/>
        <w:rPr>
          <w:rFonts w:ascii="Lucida Bright" w:eastAsia="Baghdad" w:hAnsi="Lucida Bright"/>
        </w:rPr>
      </w:pPr>
      <w:r w:rsidRPr="000A2C48">
        <w:rPr>
          <w:rFonts w:ascii="Lucida Bright" w:eastAsia="Baghdad" w:hAnsi="Lucida Bright"/>
        </w:rPr>
        <w:t>Competenze specifiche in materia di responsabilità penale e normativa sull’integrità fisica e tutela della salute per il settore- operatore del benessere-.</w:t>
      </w:r>
    </w:p>
    <w:p w14:paraId="3C112E7A" w14:textId="05DEB76C" w:rsidR="00D12272" w:rsidRPr="000A2C48" w:rsidRDefault="00D12272">
      <w:pPr>
        <w:rPr>
          <w:rFonts w:ascii="Lucida Bright" w:hAnsi="Lucida Bright"/>
          <w:sz w:val="20"/>
          <w:szCs w:val="20"/>
        </w:rPr>
      </w:pPr>
    </w:p>
    <w:p w14:paraId="25E3490F" w14:textId="382C592D" w:rsidR="00D12272" w:rsidRPr="000A2C48" w:rsidRDefault="00D12272" w:rsidP="00D12272">
      <w:pPr>
        <w:pStyle w:val="Corpotesto"/>
        <w:snapToGrid w:val="0"/>
        <w:spacing w:after="0"/>
        <w:rPr>
          <w:rFonts w:ascii="Lucida Bright" w:eastAsia="Baghdad" w:hAnsi="Lucida Bright"/>
          <w:sz w:val="20"/>
        </w:rPr>
      </w:pPr>
      <w:r w:rsidRPr="000A2C48">
        <w:rPr>
          <w:rFonts w:ascii="Lucida Bright" w:eastAsia="Baghdad" w:hAnsi="Lucida Bright" w:cs="Arial Narrow"/>
          <w:sz w:val="20"/>
        </w:rPr>
        <w:t xml:space="preserve">Capacità e Competenze finali: </w:t>
      </w:r>
      <w:r w:rsidRPr="000A2C48">
        <w:rPr>
          <w:rFonts w:ascii="Lucida Bright" w:eastAsia="Baghdad" w:hAnsi="Lucida Bright"/>
          <w:sz w:val="20"/>
        </w:rPr>
        <w:t xml:space="preserve">Al termine del percorso lo studente </w:t>
      </w:r>
      <w:r w:rsidR="001C438F" w:rsidRPr="000A2C48">
        <w:rPr>
          <w:rFonts w:ascii="Lucida Bright" w:eastAsia="Baghdad" w:hAnsi="Lucida Bright"/>
          <w:sz w:val="20"/>
        </w:rPr>
        <w:t>è</w:t>
      </w:r>
      <w:r w:rsidRPr="000A2C48">
        <w:rPr>
          <w:rFonts w:ascii="Lucida Bright" w:eastAsia="Baghdad" w:hAnsi="Lucida Bright"/>
          <w:sz w:val="20"/>
        </w:rPr>
        <w:t xml:space="preserve"> in grado di utilizzare in forma scritta e orale il linguaggio giuridico essenziale, ed utilizzare mappe concettuali come strumento didattico di supporto. Lo studente è stato guidato a raggiungere tali obbiettivi da </w:t>
      </w:r>
      <w:r w:rsidRPr="000A2C48">
        <w:rPr>
          <w:rFonts w:ascii="Lucida Bright" w:eastAsia="Baghdad" w:hAnsi="Lucida Bright" w:cs="Arial Narrow"/>
          <w:sz w:val="20"/>
        </w:rPr>
        <w:t>una strategia di apprendimento cooperativo volto a favorirne la partecipazione e il dialogo in ottica di una didattica inclusiva.</w:t>
      </w:r>
    </w:p>
    <w:p w14:paraId="2F2B6989" w14:textId="77777777" w:rsidR="001C438F" w:rsidRPr="000A2C48" w:rsidRDefault="001C438F">
      <w:pPr>
        <w:rPr>
          <w:rFonts w:ascii="Lucida Bright" w:hAnsi="Lucida Bright"/>
          <w:sz w:val="20"/>
          <w:szCs w:val="20"/>
        </w:rPr>
      </w:pPr>
      <w:r w:rsidRPr="000A2C48">
        <w:rPr>
          <w:rFonts w:ascii="Lucida Bright" w:hAnsi="Lucida Bright"/>
          <w:sz w:val="20"/>
          <w:szCs w:val="20"/>
        </w:rPr>
        <w:t xml:space="preserve"> </w:t>
      </w:r>
    </w:p>
    <w:p w14:paraId="2342E243" w14:textId="77777777" w:rsidR="000A2C48" w:rsidRDefault="000A2C48">
      <w:pPr>
        <w:rPr>
          <w:rFonts w:ascii="Lucida Bright" w:hAnsi="Lucida Bright"/>
          <w:sz w:val="20"/>
          <w:szCs w:val="20"/>
        </w:rPr>
      </w:pPr>
    </w:p>
    <w:p w14:paraId="051E8D75" w14:textId="3C125FFA" w:rsidR="000A2C48" w:rsidRDefault="000A2C48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Libro di testo: Lezioni di diritto ed economia con cultura del lavoro (casa ed. san Marco)</w:t>
      </w:r>
    </w:p>
    <w:p w14:paraId="38FCC7BC" w14:textId="77777777" w:rsidR="000A2C48" w:rsidRDefault="000A2C48">
      <w:pPr>
        <w:rPr>
          <w:rFonts w:ascii="Lucida Bright" w:hAnsi="Lucida Bright"/>
          <w:sz w:val="20"/>
          <w:szCs w:val="20"/>
        </w:rPr>
      </w:pPr>
    </w:p>
    <w:p w14:paraId="64D09C53" w14:textId="77777777" w:rsidR="000A2C48" w:rsidRDefault="000A2C48">
      <w:pPr>
        <w:rPr>
          <w:rFonts w:ascii="Lucida Bright" w:hAnsi="Lucida Bright"/>
          <w:sz w:val="20"/>
          <w:szCs w:val="20"/>
        </w:rPr>
      </w:pPr>
    </w:p>
    <w:p w14:paraId="4C2F5B16" w14:textId="3C73B027" w:rsidR="00D12272" w:rsidRDefault="001C438F">
      <w:pPr>
        <w:rPr>
          <w:rFonts w:ascii="Lucida Bright" w:hAnsi="Lucida Bright"/>
          <w:sz w:val="20"/>
          <w:szCs w:val="20"/>
        </w:rPr>
      </w:pPr>
      <w:r w:rsidRPr="000A2C48">
        <w:rPr>
          <w:rFonts w:ascii="Lucida Bright" w:hAnsi="Lucida Bright"/>
          <w:sz w:val="20"/>
          <w:szCs w:val="20"/>
        </w:rPr>
        <w:t xml:space="preserve">FIRMA DEL DOCENTE                                         </w:t>
      </w:r>
    </w:p>
    <w:p w14:paraId="3D3996D8" w14:textId="431A476D" w:rsidR="00454ABA" w:rsidRPr="000A2C48" w:rsidRDefault="00454ABA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Monica N</w:t>
      </w:r>
      <w:bookmarkStart w:id="0" w:name="_GoBack"/>
      <w:bookmarkEnd w:id="0"/>
      <w:r>
        <w:rPr>
          <w:rFonts w:ascii="Lucida Bright" w:hAnsi="Lucida Bright"/>
          <w:sz w:val="20"/>
          <w:szCs w:val="20"/>
        </w:rPr>
        <w:t>ardini</w:t>
      </w:r>
    </w:p>
    <w:sectPr w:rsidR="00454ABA" w:rsidRPr="000A2C48" w:rsidSect="000B6402">
      <w:headerReference w:type="default" r:id="rId7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3ECF5" w14:textId="77777777" w:rsidR="0085148E" w:rsidRDefault="0085148E" w:rsidP="0085148E">
      <w:pPr>
        <w:spacing w:after="0" w:line="240" w:lineRule="auto"/>
      </w:pPr>
      <w:r>
        <w:separator/>
      </w:r>
    </w:p>
  </w:endnote>
  <w:endnote w:type="continuationSeparator" w:id="0">
    <w:p w14:paraId="117ECBD5" w14:textId="77777777" w:rsidR="0085148E" w:rsidRDefault="0085148E" w:rsidP="0085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ghdad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42F16" w14:textId="77777777" w:rsidR="0085148E" w:rsidRDefault="0085148E" w:rsidP="0085148E">
      <w:pPr>
        <w:spacing w:after="0" w:line="240" w:lineRule="auto"/>
      </w:pPr>
      <w:r>
        <w:separator/>
      </w:r>
    </w:p>
  </w:footnote>
  <w:footnote w:type="continuationSeparator" w:id="0">
    <w:p w14:paraId="2E631748" w14:textId="77777777" w:rsidR="0085148E" w:rsidRDefault="0085148E" w:rsidP="0085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2CEE9" w14:textId="07E9E549" w:rsidR="000A2C48" w:rsidRDefault="000A2C48" w:rsidP="0085148E">
    <w:pPr>
      <w:rPr>
        <w:b/>
        <w:sz w:val="28"/>
        <w:szCs w:val="28"/>
      </w:rPr>
    </w:pPr>
    <w:r>
      <w:rPr>
        <w:b/>
        <w:sz w:val="28"/>
        <w:szCs w:val="28"/>
      </w:rPr>
      <w:t xml:space="preserve">Attività Didattica svolta                        anno </w:t>
    </w:r>
    <w:proofErr w:type="gramStart"/>
    <w:r>
      <w:rPr>
        <w:b/>
        <w:sz w:val="28"/>
        <w:szCs w:val="28"/>
      </w:rPr>
      <w:t>scolastico</w:t>
    </w:r>
    <w:r w:rsidR="00957FBE" w:rsidRPr="001C438F">
      <w:rPr>
        <w:b/>
        <w:sz w:val="28"/>
        <w:szCs w:val="28"/>
      </w:rPr>
      <w:t xml:space="preserve">  2018</w:t>
    </w:r>
    <w:proofErr w:type="gramEnd"/>
    <w:r w:rsidR="00957FBE" w:rsidRPr="001C438F">
      <w:rPr>
        <w:b/>
        <w:sz w:val="28"/>
        <w:szCs w:val="28"/>
      </w:rPr>
      <w:t xml:space="preserve">-2019 </w:t>
    </w:r>
  </w:p>
  <w:p w14:paraId="4352249B" w14:textId="0C715CD3" w:rsidR="0085148E" w:rsidRPr="001C438F" w:rsidRDefault="00957FBE" w:rsidP="0085148E">
    <w:pPr>
      <w:rPr>
        <w:b/>
        <w:sz w:val="28"/>
        <w:szCs w:val="28"/>
      </w:rPr>
    </w:pPr>
    <w:r w:rsidRPr="001C438F">
      <w:rPr>
        <w:b/>
        <w:sz w:val="28"/>
        <w:szCs w:val="28"/>
      </w:rPr>
      <w:t>Classe 1 P (operatore del benessere)</w:t>
    </w:r>
  </w:p>
  <w:p w14:paraId="25DF3107" w14:textId="5FAAAF1F" w:rsidR="0085148E" w:rsidRPr="001C438F" w:rsidRDefault="00957FBE">
    <w:pPr>
      <w:pStyle w:val="Intestazione"/>
      <w:rPr>
        <w:b/>
        <w:sz w:val="28"/>
        <w:szCs w:val="28"/>
      </w:rPr>
    </w:pPr>
    <w:r w:rsidRPr="001C438F">
      <w:rPr>
        <w:b/>
        <w:sz w:val="28"/>
        <w:szCs w:val="28"/>
      </w:rPr>
      <w:t>Prof.ssa Monica Nardini                         Materia: Diritto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5AA5"/>
    <w:multiLevelType w:val="hybridMultilevel"/>
    <w:tmpl w:val="5EBCB64A"/>
    <w:lvl w:ilvl="0" w:tplc="E33AD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02"/>
    <w:rsid w:val="000A2C48"/>
    <w:rsid w:val="000B6402"/>
    <w:rsid w:val="001C438F"/>
    <w:rsid w:val="00454ABA"/>
    <w:rsid w:val="005F7D61"/>
    <w:rsid w:val="0066054F"/>
    <w:rsid w:val="006F3BAC"/>
    <w:rsid w:val="00776607"/>
    <w:rsid w:val="00785265"/>
    <w:rsid w:val="0085148E"/>
    <w:rsid w:val="00957FBE"/>
    <w:rsid w:val="00CE65C1"/>
    <w:rsid w:val="00D12272"/>
    <w:rsid w:val="00E91BB6"/>
    <w:rsid w:val="00F3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9104"/>
  <w15:chartTrackingRefBased/>
  <w15:docId w15:val="{DA7433C0-EC83-4D0C-BCA5-DA04F888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7852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52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52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52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526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26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6054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1227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1227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rsid w:val="00D12272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12272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51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48E"/>
  </w:style>
  <w:style w:type="paragraph" w:styleId="Pidipagina">
    <w:name w:val="footer"/>
    <w:basedOn w:val="Normale"/>
    <w:link w:val="PidipaginaCarattere"/>
    <w:uiPriority w:val="99"/>
    <w:unhideWhenUsed/>
    <w:rsid w:val="00851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NARDINI</dc:creator>
  <cp:keywords/>
  <dc:description/>
  <cp:lastModifiedBy>MONICA NARDINI</cp:lastModifiedBy>
  <cp:revision>2</cp:revision>
  <cp:lastPrinted>2019-05-23T22:58:00Z</cp:lastPrinted>
  <dcterms:created xsi:type="dcterms:W3CDTF">2019-06-04T07:42:00Z</dcterms:created>
  <dcterms:modified xsi:type="dcterms:W3CDTF">2019-06-04T07:42:00Z</dcterms:modified>
</cp:coreProperties>
</file>